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D7CF" w14:textId="77777777" w:rsidR="003F08C4" w:rsidRDefault="00000000">
      <w:pPr>
        <w:ind w:right="-39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OLD VINES</w:t>
      </w:r>
    </w:p>
    <w:p w14:paraId="720CE56E" w14:textId="77777777" w:rsidR="003F08C4" w:rsidRDefault="003F08C4">
      <w:pPr>
        <w:spacing w:line="263" w:lineRule="exact"/>
        <w:rPr>
          <w:sz w:val="24"/>
          <w:szCs w:val="24"/>
        </w:rPr>
      </w:pPr>
    </w:p>
    <w:p w14:paraId="73CAA6DE" w14:textId="2C0EA126" w:rsidR="003F08C4" w:rsidRDefault="00000000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ΠΟΠ ΝΕΜΕΑ</w:t>
      </w:r>
      <w:r>
        <w:rPr>
          <w:rFonts w:ascii="Calibri" w:eastAsia="Calibri" w:hAnsi="Calibri" w:cs="Calibri"/>
          <w:b/>
          <w:bCs/>
          <w:u w:val="single"/>
        </w:rPr>
        <w:t xml:space="preserve"> 201</w:t>
      </w:r>
      <w:r w:rsidR="00ED3E31">
        <w:rPr>
          <w:rFonts w:ascii="Calibri" w:eastAsia="Calibri" w:hAnsi="Calibri" w:cs="Calibri"/>
          <w:b/>
          <w:bCs/>
          <w:u w:val="single"/>
        </w:rPr>
        <w:t>7</w:t>
      </w:r>
    </w:p>
    <w:p w14:paraId="407080DE" w14:textId="77777777" w:rsidR="003F08C4" w:rsidRDefault="003F08C4">
      <w:pPr>
        <w:spacing w:line="21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1160"/>
        <w:gridCol w:w="1540"/>
        <w:gridCol w:w="1820"/>
        <w:gridCol w:w="140"/>
        <w:gridCol w:w="320"/>
        <w:gridCol w:w="1280"/>
        <w:gridCol w:w="380"/>
        <w:gridCol w:w="980"/>
        <w:gridCol w:w="80"/>
        <w:gridCol w:w="30"/>
      </w:tblGrid>
      <w:tr w:rsidR="003F08C4" w14:paraId="449D0743" w14:textId="77777777">
        <w:trPr>
          <w:trHeight w:val="340"/>
        </w:trPr>
        <w:tc>
          <w:tcPr>
            <w:tcW w:w="5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0CA5FB" w14:textId="77777777" w:rsidR="003F08C4" w:rsidRDefault="00000000">
            <w:pPr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Προφίλ οίνου</w:t>
            </w:r>
          </w:p>
        </w:tc>
        <w:tc>
          <w:tcPr>
            <w:tcW w:w="394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B486625" w14:textId="77777777" w:rsidR="003F08C4" w:rsidRDefault="00000000">
            <w:pPr>
              <w:ind w:left="1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Τεχνικά χαρακτηριστικά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383A316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145066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25CFE86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352A45AD" w14:textId="77777777">
        <w:trPr>
          <w:trHeight w:val="263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2C721A" w14:textId="77777777" w:rsidR="003F08C4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Είδος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F223B57" w14:textId="77777777" w:rsidR="003F08C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Ερυθρός ξηρός οίνος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14:paraId="3F4B6806" w14:textId="77777777" w:rsidR="003F08C4" w:rsidRDefault="0000000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Ολική οξύτητα</w:t>
            </w:r>
            <w:r>
              <w:rPr>
                <w:rFonts w:ascii="Calibri" w:eastAsia="Calibri" w:hAnsi="Calibri" w:cs="Calibri"/>
                <w:b/>
                <w:bCs/>
              </w:rPr>
              <w:t xml:space="preserve"> (gr</w:t>
            </w:r>
            <w:r>
              <w:rPr>
                <w:rFonts w:ascii="Arial" w:eastAsia="Arial" w:hAnsi="Arial" w:cs="Arial"/>
                <w:b/>
                <w:bCs/>
              </w:rPr>
              <w:t xml:space="preserve"> τρυγικού</w:t>
            </w:r>
          </w:p>
        </w:tc>
        <w:tc>
          <w:tcPr>
            <w:tcW w:w="380" w:type="dxa"/>
            <w:vAlign w:val="bottom"/>
          </w:tcPr>
          <w:p w14:paraId="4AE28BD7" w14:textId="77777777" w:rsidR="003F08C4" w:rsidRDefault="003F08C4"/>
        </w:tc>
        <w:tc>
          <w:tcPr>
            <w:tcW w:w="980" w:type="dxa"/>
            <w:vMerge w:val="restart"/>
            <w:vAlign w:val="bottom"/>
          </w:tcPr>
          <w:p w14:paraId="701B92E4" w14:textId="6FDB6C50" w:rsidR="003F08C4" w:rsidRDefault="00BA5AEC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5,5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6CDF2239" w14:textId="77777777" w:rsidR="003F08C4" w:rsidRDefault="003F08C4"/>
        </w:tc>
        <w:tc>
          <w:tcPr>
            <w:tcW w:w="0" w:type="dxa"/>
            <w:vAlign w:val="bottom"/>
          </w:tcPr>
          <w:p w14:paraId="4730C60A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0EDA1E52" w14:textId="77777777">
        <w:trPr>
          <w:trHeight w:val="171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BFC1BC" w14:textId="77777777" w:rsidR="003F08C4" w:rsidRDefault="003F08C4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4781281" w14:textId="77777777" w:rsidR="003F08C4" w:rsidRDefault="003F08C4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</w:tcPr>
          <w:p w14:paraId="2D6AA419" w14:textId="77777777" w:rsidR="003F08C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οξέος</w:t>
            </w:r>
            <w:r>
              <w:rPr>
                <w:rFonts w:ascii="Calibri" w:eastAsia="Calibri" w:hAnsi="Calibri" w:cs="Calibri"/>
                <w:b/>
                <w:bCs/>
              </w:rPr>
              <w:t>/lt)</w:t>
            </w:r>
          </w:p>
        </w:tc>
        <w:tc>
          <w:tcPr>
            <w:tcW w:w="320" w:type="dxa"/>
            <w:vAlign w:val="bottom"/>
          </w:tcPr>
          <w:p w14:paraId="6F2626A0" w14:textId="77777777" w:rsidR="003F08C4" w:rsidRDefault="003F08C4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5A4B646" w14:textId="77777777" w:rsidR="003F08C4" w:rsidRDefault="003F08C4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14:paraId="3AF14F5B" w14:textId="77777777" w:rsidR="003F08C4" w:rsidRDefault="003F08C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bottom"/>
          </w:tcPr>
          <w:p w14:paraId="567E2B2D" w14:textId="77777777" w:rsidR="003F08C4" w:rsidRDefault="003F08C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14B4460" w14:textId="77777777" w:rsidR="003F08C4" w:rsidRDefault="003F08C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7F8AE758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06C3C540" w14:textId="77777777">
        <w:trPr>
          <w:trHeight w:val="10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C9F34C" w14:textId="77777777" w:rsidR="003F08C4" w:rsidRDefault="003F08C4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3E879DB3" w14:textId="77777777" w:rsidR="003F08C4" w:rsidRDefault="003F08C4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9B5DD" w14:textId="77777777" w:rsidR="003F08C4" w:rsidRDefault="003F08C4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3682D752" w14:textId="77777777" w:rsidR="003F08C4" w:rsidRDefault="003F08C4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48B3E2D" w14:textId="77777777" w:rsidR="003F08C4" w:rsidRDefault="003F08C4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D38EF" w14:textId="77777777" w:rsidR="003F08C4" w:rsidRDefault="003F08C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DDE1AF1" w14:textId="77777777" w:rsidR="003F08C4" w:rsidRDefault="003F08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CBC5B9A" w14:textId="77777777" w:rsidR="003F08C4" w:rsidRDefault="003F08C4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30ACC" w14:textId="77777777" w:rsidR="003F08C4" w:rsidRDefault="003F08C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2920483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7C39C86C" w14:textId="77777777">
        <w:trPr>
          <w:trHeight w:val="255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72C972" w14:textId="77777777" w:rsidR="003F08C4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Εσοδεία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1A6DFCD" w14:textId="31C4174F" w:rsidR="003F08C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201</w:t>
            </w:r>
            <w:r w:rsidR="00ED3E31">
              <w:rPr>
                <w:rFonts w:ascii="Calibri" w:eastAsia="Calibri" w:hAnsi="Calibri" w:cs="Calibri"/>
                <w:w w:val="98"/>
              </w:rPr>
              <w:t>7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14:paraId="49E47697" w14:textId="77777777" w:rsidR="003F08C4" w:rsidRDefault="0000000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Πτητική οξύτητα</w:t>
            </w:r>
            <w:r>
              <w:rPr>
                <w:rFonts w:ascii="Calibri" w:eastAsia="Calibri" w:hAnsi="Calibri" w:cs="Calibri"/>
                <w:b/>
                <w:bCs/>
              </w:rPr>
              <w:t xml:space="preserve"> (gr</w:t>
            </w:r>
            <w:r>
              <w:rPr>
                <w:rFonts w:ascii="Arial" w:eastAsia="Arial" w:hAnsi="Arial" w:cs="Arial"/>
                <w:b/>
                <w:bCs/>
              </w:rPr>
              <w:t xml:space="preserve"> οξικού</w:t>
            </w:r>
          </w:p>
        </w:tc>
        <w:tc>
          <w:tcPr>
            <w:tcW w:w="380" w:type="dxa"/>
            <w:vAlign w:val="bottom"/>
          </w:tcPr>
          <w:p w14:paraId="5CA664C2" w14:textId="77777777" w:rsidR="003F08C4" w:rsidRDefault="003F08C4"/>
        </w:tc>
        <w:tc>
          <w:tcPr>
            <w:tcW w:w="980" w:type="dxa"/>
            <w:vMerge w:val="restart"/>
            <w:vAlign w:val="bottom"/>
          </w:tcPr>
          <w:p w14:paraId="76744183" w14:textId="1A7F1C87" w:rsidR="003F08C4" w:rsidRDefault="00000000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0,</w:t>
            </w:r>
            <w:r w:rsidR="00BA5AEC">
              <w:rPr>
                <w:rFonts w:ascii="Calibri" w:eastAsia="Calibri" w:hAnsi="Calibri" w:cs="Calibri"/>
                <w:w w:val="97"/>
              </w:rPr>
              <w:t>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65023307" w14:textId="77777777" w:rsidR="003F08C4" w:rsidRDefault="003F08C4"/>
        </w:tc>
        <w:tc>
          <w:tcPr>
            <w:tcW w:w="0" w:type="dxa"/>
            <w:vAlign w:val="bottom"/>
          </w:tcPr>
          <w:p w14:paraId="206C77B9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36600419" w14:textId="77777777">
        <w:trPr>
          <w:trHeight w:val="171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CADDBB" w14:textId="77777777" w:rsidR="003F08C4" w:rsidRDefault="003F08C4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4A92A92" w14:textId="77777777" w:rsidR="003F08C4" w:rsidRDefault="003F08C4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</w:tcPr>
          <w:p w14:paraId="58D3027F" w14:textId="77777777" w:rsidR="003F08C4" w:rsidRDefault="0000000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οξέος</w:t>
            </w:r>
            <w:r>
              <w:rPr>
                <w:rFonts w:ascii="Calibri" w:eastAsia="Calibri" w:hAnsi="Calibri" w:cs="Calibri"/>
                <w:b/>
                <w:bCs/>
              </w:rPr>
              <w:t>/lt)</w:t>
            </w:r>
          </w:p>
        </w:tc>
        <w:tc>
          <w:tcPr>
            <w:tcW w:w="320" w:type="dxa"/>
            <w:vAlign w:val="bottom"/>
          </w:tcPr>
          <w:p w14:paraId="3213ABB6" w14:textId="77777777" w:rsidR="003F08C4" w:rsidRDefault="003F08C4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7AF3C56" w14:textId="77777777" w:rsidR="003F08C4" w:rsidRDefault="003F08C4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14:paraId="58AA7333" w14:textId="77777777" w:rsidR="003F08C4" w:rsidRDefault="003F08C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bottom"/>
          </w:tcPr>
          <w:p w14:paraId="1E126211" w14:textId="77777777" w:rsidR="003F08C4" w:rsidRDefault="003F08C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4248E74A" w14:textId="77777777" w:rsidR="003F08C4" w:rsidRDefault="003F08C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1DDD5CE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1657F7DC" w14:textId="77777777">
        <w:trPr>
          <w:trHeight w:val="9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89F8C5" w14:textId="77777777" w:rsidR="003F08C4" w:rsidRDefault="003F08C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74196532" w14:textId="77777777" w:rsidR="003F08C4" w:rsidRDefault="003F08C4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C21E2" w14:textId="77777777" w:rsidR="003F08C4" w:rsidRDefault="003F08C4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3CBC922D" w14:textId="77777777" w:rsidR="003F08C4" w:rsidRDefault="003F08C4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9408F3B" w14:textId="77777777" w:rsidR="003F08C4" w:rsidRDefault="003F08C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39DD5" w14:textId="77777777" w:rsidR="003F08C4" w:rsidRDefault="003F08C4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78AAE39" w14:textId="77777777" w:rsidR="003F08C4" w:rsidRDefault="003F08C4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E4AA33D" w14:textId="77777777" w:rsidR="003F08C4" w:rsidRDefault="003F08C4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52F88" w14:textId="77777777" w:rsidR="003F08C4" w:rsidRDefault="003F08C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4DD3C1C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5C586FB3" w14:textId="77777777">
        <w:trPr>
          <w:trHeight w:val="32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CC65CC" w14:textId="77777777" w:rsidR="003F08C4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Κατάταξη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A29C4" w14:textId="1C13D6DD" w:rsidR="003F08C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ΠΟΠ Νε</w:t>
            </w:r>
            <w:r>
              <w:rPr>
                <w:rFonts w:ascii="Calibri" w:eastAsia="Calibri" w:hAnsi="Calibri" w:cs="Calibri"/>
                <w:w w:val="99"/>
              </w:rPr>
              <w:t>μ</w:t>
            </w:r>
            <w:r>
              <w:rPr>
                <w:rFonts w:ascii="Arial" w:eastAsia="Arial" w:hAnsi="Arial" w:cs="Arial"/>
                <w:w w:val="99"/>
              </w:rPr>
              <w:t>έα</w:t>
            </w:r>
            <w:r>
              <w:rPr>
                <w:rFonts w:ascii="Calibri" w:eastAsia="Calibri" w:hAnsi="Calibri" w:cs="Calibri"/>
                <w:w w:val="99"/>
              </w:rPr>
              <w:t xml:space="preserve"> 201</w:t>
            </w:r>
            <w:r w:rsidR="00ED3E31">
              <w:rPr>
                <w:rFonts w:ascii="Calibri" w:eastAsia="Calibri" w:hAnsi="Calibri" w:cs="Calibri"/>
                <w:w w:val="99"/>
              </w:rPr>
              <w:t>7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14:paraId="0ED0F1D6" w14:textId="77777777" w:rsidR="003F08C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pH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0DA69F9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03705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CEB922F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453F26F" w14:textId="41598FFA" w:rsidR="003F08C4" w:rsidRDefault="00000000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3,</w:t>
            </w:r>
            <w:r w:rsidR="00BA5AEC">
              <w:rPr>
                <w:rFonts w:ascii="Calibri" w:eastAsia="Calibri" w:hAnsi="Calibri" w:cs="Calibri"/>
                <w:w w:val="97"/>
              </w:rPr>
              <w:t>68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8729B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A15577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18445018" w14:textId="77777777">
        <w:trPr>
          <w:trHeight w:val="30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C20C14" w14:textId="77777777" w:rsidR="003F08C4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Περιοχή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6443D" w14:textId="77777777" w:rsidR="003F08C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Νε</w:t>
            </w:r>
            <w:r>
              <w:rPr>
                <w:rFonts w:ascii="Calibri" w:eastAsia="Calibri" w:hAnsi="Calibri" w:cs="Calibri"/>
                <w:w w:val="99"/>
              </w:rPr>
              <w:t>μ</w:t>
            </w:r>
            <w:r>
              <w:rPr>
                <w:rFonts w:ascii="Arial" w:eastAsia="Arial" w:hAnsi="Arial" w:cs="Arial"/>
                <w:w w:val="99"/>
              </w:rPr>
              <w:t>έα</w:t>
            </w: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14:paraId="5A84C45B" w14:textId="77777777" w:rsidR="003F08C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Ελεύθερο</w:t>
            </w:r>
            <w:r>
              <w:rPr>
                <w:rFonts w:ascii="Calibri" w:eastAsia="Calibri" w:hAnsi="Calibri" w:cs="Calibri"/>
                <w:b/>
                <w:bCs/>
                <w:w w:val="98"/>
              </w:rPr>
              <w:t xml:space="preserve"> SO2 (mgr/lt)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DBBFD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6D1A616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3DD7748" w14:textId="3DFC8418" w:rsidR="003F08C4" w:rsidRDefault="00BA5AEC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5BE1B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2CAC715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1F39E757" w14:textId="77777777">
        <w:trPr>
          <w:trHeight w:val="26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C15C93" w14:textId="77777777" w:rsidR="003F08C4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Ποικιλίες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8091B31" w14:textId="77777777" w:rsidR="003F08C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Αγιωργίτικο</w:t>
            </w:r>
            <w:r>
              <w:rPr>
                <w:rFonts w:ascii="Calibri" w:eastAsia="Calibri" w:hAnsi="Calibri" w:cs="Calibri"/>
                <w:w w:val="99"/>
              </w:rPr>
              <w:t xml:space="preserve"> 100%</w:t>
            </w:r>
          </w:p>
        </w:tc>
        <w:tc>
          <w:tcPr>
            <w:tcW w:w="1960" w:type="dxa"/>
            <w:gridSpan w:val="2"/>
            <w:vMerge w:val="restart"/>
            <w:vAlign w:val="bottom"/>
          </w:tcPr>
          <w:p w14:paraId="6064EB95" w14:textId="77777777" w:rsidR="003F08C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Ολικό</w:t>
            </w:r>
            <w:r>
              <w:rPr>
                <w:rFonts w:ascii="Calibri" w:eastAsia="Calibri" w:hAnsi="Calibri" w:cs="Calibri"/>
                <w:b/>
                <w:bCs/>
              </w:rPr>
              <w:t xml:space="preserve"> SO2 (mgr/lt)</w:t>
            </w:r>
          </w:p>
        </w:tc>
        <w:tc>
          <w:tcPr>
            <w:tcW w:w="320" w:type="dxa"/>
            <w:vAlign w:val="bottom"/>
          </w:tcPr>
          <w:p w14:paraId="1AAEA998" w14:textId="77777777" w:rsidR="003F08C4" w:rsidRDefault="003F08C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9ACE65D" w14:textId="77777777" w:rsidR="003F08C4" w:rsidRDefault="003F08C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390E55D4" w14:textId="77777777" w:rsidR="003F08C4" w:rsidRDefault="003F08C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Merge w:val="restart"/>
            <w:vAlign w:val="bottom"/>
          </w:tcPr>
          <w:p w14:paraId="75FF69E6" w14:textId="7FADFC7E" w:rsidR="003F08C4" w:rsidRDefault="00BA5AEC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628E8C1F" w14:textId="77777777" w:rsidR="003F08C4" w:rsidRDefault="003F08C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1A26CF0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7D14659D" w14:textId="77777777">
        <w:trPr>
          <w:trHeight w:val="171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6CB845" w14:textId="77777777" w:rsidR="003F08C4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σταφυλιών</w:t>
            </w: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4E5E35D" w14:textId="77777777" w:rsidR="003F08C4" w:rsidRDefault="003F08C4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14:paraId="62505EBE" w14:textId="77777777" w:rsidR="003F08C4" w:rsidRDefault="003F08C4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14:paraId="404F97CF" w14:textId="77777777" w:rsidR="003F08C4" w:rsidRDefault="003F08C4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87FB28C" w14:textId="77777777" w:rsidR="003F08C4" w:rsidRDefault="003F08C4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14:paraId="65F1703C" w14:textId="77777777" w:rsidR="003F08C4" w:rsidRDefault="003F08C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bottom"/>
          </w:tcPr>
          <w:p w14:paraId="7A6BA3A8" w14:textId="77777777" w:rsidR="003F08C4" w:rsidRDefault="003F08C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0E725986" w14:textId="77777777" w:rsidR="003F08C4" w:rsidRDefault="003F08C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3E115F6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3C2C4EE7" w14:textId="77777777">
        <w:trPr>
          <w:trHeight w:val="102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8B43C8" w14:textId="77777777" w:rsidR="003F08C4" w:rsidRDefault="003F08C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03B3F9FF" w14:textId="77777777" w:rsidR="003F08C4" w:rsidRDefault="003F08C4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A50CE" w14:textId="77777777" w:rsidR="003F08C4" w:rsidRDefault="003F08C4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174AA5E9" w14:textId="77777777" w:rsidR="003F08C4" w:rsidRDefault="003F08C4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5CBA287" w14:textId="77777777" w:rsidR="003F08C4" w:rsidRDefault="003F08C4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026E871" w14:textId="77777777" w:rsidR="003F08C4" w:rsidRDefault="003F08C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FF0E5" w14:textId="77777777" w:rsidR="003F08C4" w:rsidRDefault="003F08C4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BB963B9" w14:textId="77777777" w:rsidR="003F08C4" w:rsidRDefault="003F08C4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2338493" w14:textId="77777777" w:rsidR="003F08C4" w:rsidRDefault="003F08C4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1E979" w14:textId="77777777" w:rsidR="003F08C4" w:rsidRDefault="003F08C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6169A5A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76D7B14A" w14:textId="77777777">
        <w:trPr>
          <w:trHeight w:val="30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DBD674" w14:textId="77777777" w:rsidR="003F08C4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Αριθ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ός φιαλών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ECE26" w14:textId="77777777" w:rsidR="003F08C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1.800</w:t>
            </w:r>
          </w:p>
        </w:tc>
        <w:tc>
          <w:tcPr>
            <w:tcW w:w="3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74F82" w14:textId="77777777" w:rsidR="003F08C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Ανάγοντα Σάκχαρα</w:t>
            </w:r>
            <w:r>
              <w:rPr>
                <w:rFonts w:ascii="Calibri" w:eastAsia="Calibri" w:hAnsi="Calibri" w:cs="Calibri"/>
                <w:b/>
                <w:bCs/>
              </w:rPr>
              <w:t xml:space="preserve"> (gr/lt)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2B227E8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7B1EEE3" w14:textId="77777777" w:rsidR="003F08C4" w:rsidRDefault="00000000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2,2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63AD4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ABB1FB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72334D55" w14:textId="77777777">
        <w:trPr>
          <w:trHeight w:val="32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B94C2F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1EAC7AEC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46D06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14:paraId="11076F5A" w14:textId="77777777" w:rsidR="003F08C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Ένταση</w:t>
            </w:r>
            <w:r>
              <w:rPr>
                <w:rFonts w:ascii="Calibri" w:eastAsia="Calibri" w:hAnsi="Calibri" w:cs="Calibri"/>
                <w:b/>
                <w:bCs/>
              </w:rPr>
              <w:t xml:space="preserve"> 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5477FF2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46639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AD23D1F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E7FB2BE" w14:textId="69AB082C" w:rsidR="003F08C4" w:rsidRDefault="00000000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  <w:r w:rsidR="00BA5AEC">
              <w:rPr>
                <w:rFonts w:ascii="Calibri" w:eastAsia="Calibri" w:hAnsi="Calibri" w:cs="Calibri"/>
                <w:w w:val="99"/>
              </w:rPr>
              <w:t>2</w:t>
            </w:r>
            <w:r>
              <w:rPr>
                <w:rFonts w:ascii="Calibri" w:eastAsia="Calibri" w:hAnsi="Calibri" w:cs="Calibri"/>
                <w:w w:val="99"/>
              </w:rPr>
              <w:t>,</w:t>
            </w:r>
            <w:r w:rsidR="00BA5AEC">
              <w:rPr>
                <w:rFonts w:ascii="Calibri" w:eastAsia="Calibri" w:hAnsi="Calibri" w:cs="Calibri"/>
                <w:w w:val="99"/>
              </w:rPr>
              <w:t>7</w:t>
            </w: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903C2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311F00F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132A45B1" w14:textId="77777777">
        <w:trPr>
          <w:trHeight w:val="29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2AA692" w14:textId="77777777" w:rsidR="003F08C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Αλκοολικός τίτλος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0451012" w14:textId="7CC4937D" w:rsidR="003F08C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1</w:t>
            </w:r>
            <w:r w:rsidR="00BA5AEC">
              <w:rPr>
                <w:rFonts w:ascii="Calibri" w:eastAsia="Calibri" w:hAnsi="Calibri" w:cs="Calibri"/>
                <w:w w:val="97"/>
              </w:rPr>
              <w:t>4</w:t>
            </w:r>
            <w:r>
              <w:rPr>
                <w:rFonts w:ascii="Calibri" w:eastAsia="Calibri" w:hAnsi="Calibri" w:cs="Calibri"/>
                <w:w w:val="97"/>
              </w:rPr>
              <w:t>,</w:t>
            </w:r>
            <w:r w:rsidR="00BA5AEC">
              <w:rPr>
                <w:rFonts w:ascii="Calibri" w:eastAsia="Calibri" w:hAnsi="Calibri" w:cs="Calibri"/>
                <w:w w:val="97"/>
              </w:rPr>
              <w:t>2</w:t>
            </w:r>
          </w:p>
        </w:tc>
        <w:tc>
          <w:tcPr>
            <w:tcW w:w="1960" w:type="dxa"/>
            <w:gridSpan w:val="2"/>
            <w:vMerge w:val="restart"/>
            <w:vAlign w:val="bottom"/>
          </w:tcPr>
          <w:p w14:paraId="348664FF" w14:textId="77777777" w:rsidR="003F08C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Απόχρωση</w:t>
            </w:r>
            <w:r>
              <w:rPr>
                <w:rFonts w:ascii="Calibri" w:eastAsia="Calibri" w:hAnsi="Calibri" w:cs="Calibri"/>
                <w:b/>
                <w:bCs/>
              </w:rPr>
              <w:t xml:space="preserve"> :</w:t>
            </w:r>
          </w:p>
        </w:tc>
        <w:tc>
          <w:tcPr>
            <w:tcW w:w="320" w:type="dxa"/>
            <w:vAlign w:val="bottom"/>
          </w:tcPr>
          <w:p w14:paraId="22DD580A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0874376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033D8D1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vAlign w:val="bottom"/>
          </w:tcPr>
          <w:p w14:paraId="60118052" w14:textId="56A6F394" w:rsidR="003F08C4" w:rsidRDefault="00000000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0,</w:t>
            </w:r>
            <w:r w:rsidR="00BA5AEC">
              <w:rPr>
                <w:rFonts w:ascii="Calibri" w:eastAsia="Calibri" w:hAnsi="Calibri" w:cs="Calibri"/>
                <w:w w:val="97"/>
              </w:rPr>
              <w:t>56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1A74C50D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B83DDF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7B3DEBF5" w14:textId="77777777">
        <w:trPr>
          <w:trHeight w:val="135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C05B2F" w14:textId="77777777" w:rsidR="003F08C4" w:rsidRDefault="00000000">
            <w:pPr>
              <w:spacing w:line="224" w:lineRule="exact"/>
              <w:ind w:right="88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(%)</w:t>
            </w: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97709A5" w14:textId="77777777" w:rsidR="003F08C4" w:rsidRDefault="003F08C4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14:paraId="36B9C42D" w14:textId="77777777" w:rsidR="003F08C4" w:rsidRDefault="003F08C4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14:paraId="0FA7C5E5" w14:textId="77777777" w:rsidR="003F08C4" w:rsidRDefault="003F08C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25FA9F9" w14:textId="77777777" w:rsidR="003F08C4" w:rsidRDefault="003F08C4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14:paraId="1B088FC0" w14:textId="77777777" w:rsidR="003F08C4" w:rsidRDefault="003F08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vAlign w:val="bottom"/>
          </w:tcPr>
          <w:p w14:paraId="327F6782" w14:textId="77777777" w:rsidR="003F08C4" w:rsidRDefault="003F08C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CB2A6E3" w14:textId="77777777" w:rsidR="003F08C4" w:rsidRDefault="003F08C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CB9494D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57EECE04" w14:textId="77777777">
        <w:trPr>
          <w:trHeight w:val="90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91FFCE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290F4799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A702E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3EEE6602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ACC37A3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77F4B0B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ED53E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BF762BF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C940E34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1D269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621C0D1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56245C04" w14:textId="77777777">
        <w:trPr>
          <w:trHeight w:val="32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626337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7C85272B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C95EF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14:paraId="7E50A84B" w14:textId="77777777" w:rsidR="003F08C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ΔΦΟ</w:t>
            </w:r>
            <w:r>
              <w:rPr>
                <w:rFonts w:ascii="Calibri" w:eastAsia="Calibri" w:hAnsi="Calibri" w:cs="Calibri"/>
                <w:b/>
                <w:bCs/>
              </w:rPr>
              <w:t xml:space="preserve"> 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7554778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3BAF6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D48264B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3F1C431" w14:textId="6173EDBB" w:rsidR="003F08C4" w:rsidRDefault="00BA5AEC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06771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8D1326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3A880FAB" w14:textId="77777777">
        <w:trPr>
          <w:trHeight w:val="260"/>
        </w:trPr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14:paraId="4BEADCAB" w14:textId="77777777" w:rsidR="003F08C4" w:rsidRDefault="003F08C4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0C207673" w14:textId="77777777" w:rsidR="003F08C4" w:rsidRDefault="003F08C4"/>
        </w:tc>
        <w:tc>
          <w:tcPr>
            <w:tcW w:w="3360" w:type="dxa"/>
            <w:gridSpan w:val="2"/>
            <w:tcBorders>
              <w:bottom w:val="single" w:sz="8" w:space="0" w:color="auto"/>
            </w:tcBorders>
            <w:vAlign w:val="bottom"/>
          </w:tcPr>
          <w:p w14:paraId="546CC396" w14:textId="77777777" w:rsidR="003F08C4" w:rsidRDefault="003F08C4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B9838F7" w14:textId="77777777" w:rsidR="003F08C4" w:rsidRDefault="003F08C4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9CE5603" w14:textId="77777777" w:rsidR="003F08C4" w:rsidRDefault="003F08C4"/>
        </w:tc>
        <w:tc>
          <w:tcPr>
            <w:tcW w:w="2640" w:type="dxa"/>
            <w:gridSpan w:val="3"/>
            <w:tcBorders>
              <w:bottom w:val="single" w:sz="8" w:space="0" w:color="auto"/>
            </w:tcBorders>
            <w:vAlign w:val="bottom"/>
          </w:tcPr>
          <w:p w14:paraId="0BC69BB7" w14:textId="77777777" w:rsidR="003F08C4" w:rsidRDefault="003F08C4"/>
        </w:tc>
        <w:tc>
          <w:tcPr>
            <w:tcW w:w="80" w:type="dxa"/>
            <w:vAlign w:val="bottom"/>
          </w:tcPr>
          <w:p w14:paraId="5D50812A" w14:textId="77777777" w:rsidR="003F08C4" w:rsidRDefault="003F08C4"/>
        </w:tc>
        <w:tc>
          <w:tcPr>
            <w:tcW w:w="0" w:type="dxa"/>
            <w:vAlign w:val="bottom"/>
          </w:tcPr>
          <w:p w14:paraId="7477FF3F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5812ABDB" w14:textId="77777777">
        <w:trPr>
          <w:trHeight w:val="417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10CDEFA9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76FE662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vAlign w:val="bottom"/>
          </w:tcPr>
          <w:p w14:paraId="2AE61C16" w14:textId="77777777" w:rsidR="003F08C4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Τοποθεσία α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πελώνα</w:t>
            </w:r>
          </w:p>
        </w:tc>
        <w:tc>
          <w:tcPr>
            <w:tcW w:w="140" w:type="dxa"/>
            <w:vAlign w:val="bottom"/>
          </w:tcPr>
          <w:p w14:paraId="58D053B4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B2806D1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14:paraId="599A6561" w14:textId="77777777" w:rsidR="003F08C4" w:rsidRDefault="00000000">
            <w:pPr>
              <w:ind w:right="3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Μαλανδρένι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Arial" w:eastAsia="Arial" w:hAnsi="Arial" w:cs="Arial"/>
              </w:rPr>
              <w:t>Νε</w:t>
            </w:r>
            <w:r>
              <w:rPr>
                <w:rFonts w:ascii="Calibri" w:eastAsia="Calibri" w:hAnsi="Calibri" w:cs="Calibri"/>
              </w:rPr>
              <w:t>μ</w:t>
            </w:r>
            <w:r>
              <w:rPr>
                <w:rFonts w:ascii="Arial" w:eastAsia="Arial" w:hAnsi="Arial" w:cs="Arial"/>
              </w:rPr>
              <w:t>έα</w:t>
            </w:r>
          </w:p>
        </w:tc>
        <w:tc>
          <w:tcPr>
            <w:tcW w:w="80" w:type="dxa"/>
            <w:vAlign w:val="bottom"/>
          </w:tcPr>
          <w:p w14:paraId="133011D5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28D8D1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15D918F2" w14:textId="77777777">
        <w:trPr>
          <w:trHeight w:val="83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5F57D9E8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84F81F5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2D396454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CAB992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53DBB5B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C495712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14:paraId="449E0C2E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4614DA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619AEEB9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FC50EE5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0829A0C6" w14:textId="77777777">
        <w:trPr>
          <w:trHeight w:val="422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449EC6C4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A3C38A7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13562448" w14:textId="77777777" w:rsidR="003F08C4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Υψό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ετρο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ABA87D0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10F93678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3AB4F64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14:paraId="1E119934" w14:textId="77777777" w:rsidR="003F08C4" w:rsidRDefault="00000000">
            <w:pPr>
              <w:ind w:left="3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400m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2F2C9F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0CF833D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3EA8CD4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72C967F6" w14:textId="77777777">
        <w:trPr>
          <w:trHeight w:val="78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400973DE" w14:textId="77777777" w:rsidR="003F08C4" w:rsidRDefault="003F08C4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5AEDE5F" w14:textId="77777777" w:rsidR="003F08C4" w:rsidRDefault="003F08C4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6095AA5E" w14:textId="77777777" w:rsidR="003F08C4" w:rsidRDefault="003F08C4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5B967" w14:textId="77777777" w:rsidR="003F08C4" w:rsidRDefault="003F08C4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E969BC8" w14:textId="77777777" w:rsidR="003F08C4" w:rsidRDefault="003F08C4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E308B2" w14:textId="77777777" w:rsidR="003F08C4" w:rsidRDefault="003F08C4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2AD1619E" w14:textId="77777777" w:rsidR="003F08C4" w:rsidRDefault="003F08C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D9AB2C8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35892390" w14:textId="77777777">
        <w:trPr>
          <w:trHeight w:val="272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33A6493F" w14:textId="77777777" w:rsidR="003F08C4" w:rsidRDefault="003F08C4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D54B98D" w14:textId="77777777" w:rsidR="003F08C4" w:rsidRDefault="003F08C4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65F0A87" w14:textId="77777777" w:rsidR="003F08C4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Σύσταση εδάφους</w:t>
            </w:r>
          </w:p>
        </w:tc>
        <w:tc>
          <w:tcPr>
            <w:tcW w:w="140" w:type="dxa"/>
            <w:vAlign w:val="bottom"/>
          </w:tcPr>
          <w:p w14:paraId="07238848" w14:textId="77777777" w:rsidR="003F08C4" w:rsidRDefault="003F08C4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14:paraId="792FDE36" w14:textId="77777777" w:rsidR="003F08C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Α</w:t>
            </w:r>
            <w:r>
              <w:rPr>
                <w:rFonts w:ascii="Calibri" w:eastAsia="Calibri" w:hAnsi="Calibri" w:cs="Calibri"/>
                <w:w w:val="99"/>
              </w:rPr>
              <w:t>μμ</w:t>
            </w:r>
            <w:r>
              <w:rPr>
                <w:rFonts w:ascii="Arial" w:eastAsia="Arial" w:hAnsi="Arial" w:cs="Arial"/>
                <w:w w:val="99"/>
              </w:rPr>
              <w:t>οπηλώδη εδάφη</w:t>
            </w:r>
            <w:r>
              <w:rPr>
                <w:rFonts w:ascii="Calibri" w:eastAsia="Calibri" w:hAnsi="Calibri" w:cs="Calibri"/>
                <w:w w:val="99"/>
              </w:rPr>
              <w:t xml:space="preserve"> μ</w:t>
            </w:r>
            <w:r>
              <w:rPr>
                <w:rFonts w:ascii="Arial" w:eastAsia="Arial" w:hAnsi="Arial" w:cs="Arial"/>
                <w:w w:val="99"/>
              </w:rPr>
              <w:t>ε καλή</w:t>
            </w:r>
          </w:p>
        </w:tc>
        <w:tc>
          <w:tcPr>
            <w:tcW w:w="80" w:type="dxa"/>
            <w:vAlign w:val="bottom"/>
          </w:tcPr>
          <w:p w14:paraId="3C6CB654" w14:textId="77777777" w:rsidR="003F08C4" w:rsidRDefault="003F08C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19B7FF8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527C90E3" w14:textId="77777777">
        <w:trPr>
          <w:trHeight w:val="169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69261650" w14:textId="77777777" w:rsidR="003F08C4" w:rsidRDefault="003F08C4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532F472" w14:textId="77777777" w:rsidR="003F08C4" w:rsidRDefault="003F08C4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ED89D25" w14:textId="77777777" w:rsidR="003F08C4" w:rsidRDefault="003F08C4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14:paraId="1711654B" w14:textId="77777777" w:rsidR="003F08C4" w:rsidRDefault="003F08C4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14:paraId="1167A15A" w14:textId="77777777" w:rsidR="003F08C4" w:rsidRDefault="003F08C4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4FA5A886" w14:textId="77777777" w:rsidR="003F08C4" w:rsidRDefault="00000000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αποστράγγιση</w:t>
            </w:r>
          </w:p>
        </w:tc>
        <w:tc>
          <w:tcPr>
            <w:tcW w:w="80" w:type="dxa"/>
            <w:vAlign w:val="bottom"/>
          </w:tcPr>
          <w:p w14:paraId="213F0AAD" w14:textId="77777777" w:rsidR="003F08C4" w:rsidRDefault="003F08C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A895B34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4A13FF40" w14:textId="77777777">
        <w:trPr>
          <w:trHeight w:val="100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0FCF3ABF" w14:textId="77777777" w:rsidR="003F08C4" w:rsidRDefault="003F08C4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C0D628B" w14:textId="77777777" w:rsidR="003F08C4" w:rsidRDefault="003F08C4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488A27F7" w14:textId="77777777" w:rsidR="003F08C4" w:rsidRDefault="003F08C4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C14C8" w14:textId="77777777" w:rsidR="003F08C4" w:rsidRDefault="003F08C4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12625A1" w14:textId="77777777" w:rsidR="003F08C4" w:rsidRDefault="003F08C4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F7E7DC2" w14:textId="77777777" w:rsidR="003F08C4" w:rsidRDefault="003F08C4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B6774" w14:textId="77777777" w:rsidR="003F08C4" w:rsidRDefault="003F08C4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54AC76CD" w14:textId="77777777" w:rsidR="003F08C4" w:rsidRDefault="003F08C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7567002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6D6D01E6" w14:textId="77777777">
        <w:trPr>
          <w:trHeight w:val="264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7C34241F" w14:textId="77777777" w:rsidR="003F08C4" w:rsidRDefault="003F08C4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75AAC59" w14:textId="77777777" w:rsidR="003F08C4" w:rsidRDefault="003F08C4"/>
        </w:tc>
        <w:tc>
          <w:tcPr>
            <w:tcW w:w="1540" w:type="dxa"/>
            <w:vMerge w:val="restart"/>
            <w:vAlign w:val="bottom"/>
          </w:tcPr>
          <w:p w14:paraId="6C92D288" w14:textId="77777777" w:rsidR="003F08C4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Κλί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α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7A3A384" w14:textId="77777777" w:rsidR="003F08C4" w:rsidRDefault="003F08C4"/>
        </w:tc>
        <w:tc>
          <w:tcPr>
            <w:tcW w:w="140" w:type="dxa"/>
            <w:vAlign w:val="bottom"/>
          </w:tcPr>
          <w:p w14:paraId="3BC4DF63" w14:textId="77777777" w:rsidR="003F08C4" w:rsidRDefault="003F08C4"/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14:paraId="0ABAAA0A" w14:textId="77777777" w:rsidR="003F08C4" w:rsidRDefault="00000000">
            <w:pPr>
              <w:spacing w:line="263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Κρύος χει</w:t>
            </w:r>
            <w:r>
              <w:rPr>
                <w:rFonts w:ascii="Calibri" w:eastAsia="Calibri" w:hAnsi="Calibri" w:cs="Calibri"/>
                <w:w w:val="98"/>
              </w:rPr>
              <w:t>μ</w:t>
            </w:r>
            <w:r>
              <w:rPr>
                <w:rFonts w:ascii="Arial" w:eastAsia="Arial" w:hAnsi="Arial" w:cs="Arial"/>
                <w:w w:val="98"/>
              </w:rPr>
              <w:t>ώνας</w:t>
            </w:r>
            <w:r>
              <w:rPr>
                <w:rFonts w:ascii="Calibri" w:eastAsia="Calibri" w:hAnsi="Calibri" w:cs="Calibri"/>
                <w:w w:val="98"/>
              </w:rPr>
              <w:t xml:space="preserve"> ,</w:t>
            </w:r>
            <w:r>
              <w:rPr>
                <w:rFonts w:ascii="Arial" w:eastAsia="Arial" w:hAnsi="Arial" w:cs="Arial"/>
                <w:w w:val="98"/>
              </w:rPr>
              <w:t xml:space="preserve"> θερ</w:t>
            </w:r>
            <w:r>
              <w:rPr>
                <w:rFonts w:ascii="Calibri" w:eastAsia="Calibri" w:hAnsi="Calibri" w:cs="Calibri"/>
                <w:w w:val="98"/>
              </w:rPr>
              <w:t>μ</w:t>
            </w:r>
            <w:r>
              <w:rPr>
                <w:rFonts w:ascii="Arial" w:eastAsia="Arial" w:hAnsi="Arial" w:cs="Arial"/>
                <w:w w:val="98"/>
              </w:rPr>
              <w:t>ές</w:t>
            </w:r>
          </w:p>
        </w:tc>
        <w:tc>
          <w:tcPr>
            <w:tcW w:w="80" w:type="dxa"/>
            <w:vAlign w:val="bottom"/>
          </w:tcPr>
          <w:p w14:paraId="361A09A4" w14:textId="77777777" w:rsidR="003F08C4" w:rsidRDefault="003F08C4"/>
        </w:tc>
        <w:tc>
          <w:tcPr>
            <w:tcW w:w="0" w:type="dxa"/>
            <w:vAlign w:val="bottom"/>
          </w:tcPr>
          <w:p w14:paraId="1FF0A169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474CE2AB" w14:textId="77777777">
        <w:trPr>
          <w:trHeight w:val="269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09EEBCB5" w14:textId="77777777" w:rsidR="003F08C4" w:rsidRDefault="003F08C4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6CA31AA" w14:textId="77777777" w:rsidR="003F08C4" w:rsidRDefault="003F08C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Merge/>
            <w:vAlign w:val="bottom"/>
          </w:tcPr>
          <w:p w14:paraId="35E00C4B" w14:textId="77777777" w:rsidR="003F08C4" w:rsidRDefault="003F08C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F44624C" w14:textId="77777777" w:rsidR="003F08C4" w:rsidRDefault="003F08C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2D7C01A2" w14:textId="77777777" w:rsidR="003F08C4" w:rsidRDefault="003F08C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09577FA4" w14:textId="77777777" w:rsidR="003F08C4" w:rsidRDefault="003F08C4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14:paraId="7CC87D9B" w14:textId="77777777" w:rsidR="003F08C4" w:rsidRDefault="00000000">
            <w:pPr>
              <w:ind w:right="3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καλοκαιρινές</w:t>
            </w:r>
            <w:r>
              <w:rPr>
                <w:rFonts w:ascii="Calibri" w:eastAsia="Calibri" w:hAnsi="Calibri" w:cs="Calibri"/>
                <w:w w:val="99"/>
              </w:rPr>
              <w:t xml:space="preserve"> μ</w:t>
            </w:r>
            <w:r>
              <w:rPr>
                <w:rFonts w:ascii="Arial" w:eastAsia="Arial" w:hAnsi="Arial" w:cs="Arial"/>
                <w:w w:val="99"/>
              </w:rPr>
              <w:t>έρες</w:t>
            </w:r>
            <w:r>
              <w:rPr>
                <w:rFonts w:ascii="Calibri" w:eastAsia="Calibri" w:hAnsi="Calibri" w:cs="Calibri"/>
                <w:w w:val="99"/>
              </w:rPr>
              <w:t xml:space="preserve"> μ</w:t>
            </w:r>
            <w:r>
              <w:rPr>
                <w:rFonts w:ascii="Arial" w:eastAsia="Arial" w:hAnsi="Arial" w:cs="Arial"/>
                <w:w w:val="99"/>
              </w:rPr>
              <w:t>ε</w:t>
            </w:r>
          </w:p>
        </w:tc>
        <w:tc>
          <w:tcPr>
            <w:tcW w:w="80" w:type="dxa"/>
            <w:vAlign w:val="bottom"/>
          </w:tcPr>
          <w:p w14:paraId="3287AB01" w14:textId="77777777" w:rsidR="003F08C4" w:rsidRDefault="003F08C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9B81D68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14D75241" w14:textId="77777777">
        <w:trPr>
          <w:trHeight w:val="268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6BA08353" w14:textId="77777777" w:rsidR="003F08C4" w:rsidRDefault="003F08C4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7DAF2C1" w14:textId="77777777" w:rsidR="003F08C4" w:rsidRDefault="003F08C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759F834B" w14:textId="77777777" w:rsidR="003F08C4" w:rsidRDefault="003F08C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CC265" w14:textId="77777777" w:rsidR="003F08C4" w:rsidRDefault="003F08C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43A509D" w14:textId="77777777" w:rsidR="003F08C4" w:rsidRDefault="003F08C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C339285" w14:textId="77777777" w:rsidR="003F08C4" w:rsidRDefault="003F08C4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8B8FB" w14:textId="77777777" w:rsidR="003F08C4" w:rsidRDefault="00000000">
            <w:pPr>
              <w:ind w:right="3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δροσερές νύχτες</w:t>
            </w:r>
          </w:p>
        </w:tc>
        <w:tc>
          <w:tcPr>
            <w:tcW w:w="80" w:type="dxa"/>
            <w:vAlign w:val="bottom"/>
          </w:tcPr>
          <w:p w14:paraId="052D45A9" w14:textId="77777777" w:rsidR="003F08C4" w:rsidRDefault="003F08C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4D61B05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46DE31C5" w14:textId="77777777">
        <w:trPr>
          <w:trHeight w:val="420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237B4D60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C541379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507BDA41" w14:textId="77777777" w:rsidR="003F08C4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Απόδοση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3A70CC86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14631383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37F05278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14:paraId="1998A32F" w14:textId="77777777" w:rsidR="003F08C4" w:rsidRDefault="00000000">
            <w:pPr>
              <w:ind w:left="3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24hl/ha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B8F088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4F05C8F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41BBAE8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72906AE3" w14:textId="77777777">
        <w:trPr>
          <w:trHeight w:val="80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55282416" w14:textId="77777777" w:rsidR="003F08C4" w:rsidRDefault="003F08C4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FFD51CE" w14:textId="77777777" w:rsidR="003F08C4" w:rsidRDefault="003F08C4">
            <w:pPr>
              <w:rPr>
                <w:sz w:val="6"/>
                <w:szCs w:val="6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848AB" w14:textId="77777777" w:rsidR="003F08C4" w:rsidRDefault="003F08C4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E48931F" w14:textId="77777777" w:rsidR="003F08C4" w:rsidRDefault="003F08C4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14105A5" w14:textId="77777777" w:rsidR="003F08C4" w:rsidRDefault="003F08C4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14:paraId="66826EAB" w14:textId="77777777" w:rsidR="003F08C4" w:rsidRDefault="003F08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C8D55" w14:textId="77777777" w:rsidR="003F08C4" w:rsidRDefault="003F08C4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0C26CF59" w14:textId="77777777" w:rsidR="003F08C4" w:rsidRDefault="003F08C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7ED3829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091F9E45" w14:textId="77777777">
        <w:trPr>
          <w:trHeight w:val="425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2961792F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B72B726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vAlign w:val="bottom"/>
          </w:tcPr>
          <w:p w14:paraId="1AE8F3B0" w14:textId="77777777" w:rsidR="003F08C4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Ηλικία πρε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νών</w:t>
            </w:r>
          </w:p>
        </w:tc>
        <w:tc>
          <w:tcPr>
            <w:tcW w:w="140" w:type="dxa"/>
            <w:vAlign w:val="bottom"/>
          </w:tcPr>
          <w:p w14:paraId="75D97A54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3336EF17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14:paraId="5D7F0185" w14:textId="2F1CE8C0" w:rsidR="003F08C4" w:rsidRDefault="0082423C">
            <w:pPr>
              <w:ind w:left="3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lang w:val="el-GR"/>
              </w:rPr>
              <w:t>5</w:t>
            </w:r>
            <w:r w:rsidR="00000000">
              <w:rPr>
                <w:rFonts w:ascii="Calibri" w:eastAsia="Calibri" w:hAnsi="Calibri" w:cs="Calibri"/>
                <w:w w:val="97"/>
              </w:rPr>
              <w:t>5-</w:t>
            </w:r>
            <w:r>
              <w:rPr>
                <w:rFonts w:ascii="Calibri" w:eastAsia="Calibri" w:hAnsi="Calibri" w:cs="Calibri"/>
                <w:w w:val="97"/>
                <w:lang w:val="el-GR"/>
              </w:rPr>
              <w:t>60</w:t>
            </w:r>
            <w:r w:rsidR="00000000">
              <w:rPr>
                <w:rFonts w:ascii="Arial" w:eastAsia="Arial" w:hAnsi="Arial" w:cs="Arial"/>
                <w:w w:val="97"/>
              </w:rPr>
              <w:t xml:space="preserve"> ετών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6A460C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40E286E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31D75B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79654497" w14:textId="77777777">
        <w:trPr>
          <w:trHeight w:val="75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1D07793C" w14:textId="77777777" w:rsidR="003F08C4" w:rsidRDefault="003F08C4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2C2C72B" w14:textId="77777777" w:rsidR="003F08C4" w:rsidRDefault="003F08C4">
            <w:pPr>
              <w:rPr>
                <w:sz w:val="6"/>
                <w:szCs w:val="6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F8454" w14:textId="77777777" w:rsidR="003F08C4" w:rsidRDefault="003F08C4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C645DD5" w14:textId="77777777" w:rsidR="003F08C4" w:rsidRDefault="003F08C4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170B3FC" w14:textId="77777777" w:rsidR="003F08C4" w:rsidRDefault="003F08C4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58AE9" w14:textId="77777777" w:rsidR="003F08C4" w:rsidRDefault="003F08C4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0E9EE79C" w14:textId="77777777" w:rsidR="003F08C4" w:rsidRDefault="003F08C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12812C8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77584BA2" w14:textId="77777777">
        <w:trPr>
          <w:trHeight w:val="430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14:paraId="3D054F11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FB707EF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vAlign w:val="bottom"/>
          </w:tcPr>
          <w:p w14:paraId="7BB81D9C" w14:textId="77777777" w:rsidR="003F08C4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Η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ερο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ηνία τρυγητού</w:t>
            </w:r>
          </w:p>
        </w:tc>
        <w:tc>
          <w:tcPr>
            <w:tcW w:w="140" w:type="dxa"/>
            <w:vAlign w:val="bottom"/>
          </w:tcPr>
          <w:p w14:paraId="6154D5F1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0EA06A87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14:paraId="3B2366B4" w14:textId="77777777" w:rsidR="003F08C4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Αρχές Σεπτε</w:t>
            </w:r>
            <w:r>
              <w:rPr>
                <w:rFonts w:ascii="Calibri" w:eastAsia="Calibri" w:hAnsi="Calibri" w:cs="Calibri"/>
              </w:rPr>
              <w:t>μ</w:t>
            </w:r>
            <w:r>
              <w:rPr>
                <w:rFonts w:ascii="Arial" w:eastAsia="Arial" w:hAnsi="Arial" w:cs="Arial"/>
              </w:rPr>
              <w:t>βρίου</w:t>
            </w:r>
          </w:p>
        </w:tc>
        <w:tc>
          <w:tcPr>
            <w:tcW w:w="80" w:type="dxa"/>
            <w:vAlign w:val="bottom"/>
          </w:tcPr>
          <w:p w14:paraId="5827E0EE" w14:textId="77777777" w:rsidR="003F08C4" w:rsidRDefault="003F08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ECE6A0" w14:textId="77777777" w:rsidR="003F08C4" w:rsidRDefault="003F08C4">
            <w:pPr>
              <w:rPr>
                <w:sz w:val="1"/>
                <w:szCs w:val="1"/>
              </w:rPr>
            </w:pPr>
          </w:p>
        </w:tc>
      </w:tr>
      <w:tr w:rsidR="003F08C4" w14:paraId="5F6806DA" w14:textId="77777777">
        <w:trPr>
          <w:trHeight w:val="9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15A78F2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DE8F64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332FC100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BF664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47F8288E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6389B57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14AC2496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B044903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1CC9C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4EC35250" w14:textId="77777777" w:rsidR="003F08C4" w:rsidRDefault="003F08C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639B881" w14:textId="77777777" w:rsidR="003F08C4" w:rsidRDefault="003F08C4">
            <w:pPr>
              <w:rPr>
                <w:sz w:val="1"/>
                <w:szCs w:val="1"/>
              </w:rPr>
            </w:pPr>
          </w:p>
        </w:tc>
      </w:tr>
    </w:tbl>
    <w:p w14:paraId="34DBB8CE" w14:textId="77777777" w:rsidR="003F08C4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EA0B04E" wp14:editId="25989C7E">
                <wp:simplePos x="0" y="0"/>
                <wp:positionH relativeFrom="column">
                  <wp:posOffset>6350</wp:posOffset>
                </wp:positionH>
                <wp:positionV relativeFrom="paragraph">
                  <wp:posOffset>165100</wp:posOffset>
                </wp:positionV>
                <wp:extent cx="0" cy="3200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00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3pt" to="0.5pt,265pt" o:allowincell="f" strokecolor="#000000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AB866DC" wp14:editId="3F4F0500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1651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3.5pt" to="13pt,13.5pt" o:allowincell="f" strokecolor="#000000" strokeweight="1pt"/>
            </w:pict>
          </mc:Fallback>
        </mc:AlternateContent>
      </w:r>
    </w:p>
    <w:p w14:paraId="6C4D87FB" w14:textId="77777777" w:rsidR="003F08C4" w:rsidRDefault="003F08C4">
      <w:pPr>
        <w:spacing w:line="241" w:lineRule="exact"/>
        <w:rPr>
          <w:sz w:val="24"/>
          <w:szCs w:val="24"/>
        </w:rPr>
      </w:pPr>
    </w:p>
    <w:p w14:paraId="75669D85" w14:textId="77777777" w:rsidR="003F08C4" w:rsidRDefault="00000000">
      <w:pPr>
        <w:spacing w:line="248" w:lineRule="auto"/>
        <w:ind w:left="360" w:right="4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Οινοποίηση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Τα σταφύλια ε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βολιάζονται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ε ζύ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ες επιλεγ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ένες από τη περιοχή της Νε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έας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Ακολουθεί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ακριά παρα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ονή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ε τα στέ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φυλα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σχεδόν</w:t>
      </w:r>
      <w:r>
        <w:rPr>
          <w:rFonts w:ascii="Calibri" w:eastAsia="Calibri" w:hAnsi="Calibri" w:cs="Calibri"/>
          <w:sz w:val="20"/>
          <w:szCs w:val="20"/>
        </w:rPr>
        <w:t xml:space="preserve"> 20</w:t>
      </w:r>
      <w:r>
        <w:rPr>
          <w:rFonts w:ascii="Arial" w:eastAsia="Arial" w:hAnsi="Arial" w:cs="Arial"/>
          <w:sz w:val="20"/>
          <w:szCs w:val="20"/>
        </w:rPr>
        <w:t xml:space="preserve"> η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έρες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σε σχετικά χα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ηλές θερ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οκρασίες ώστε να διατηρηθούν τα φρουτώδη αρω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ατικά χαρακτηριστικά και να εκχυλιστούν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όνο οι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αλακές ταννίνες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Μετά το τέλος της αλκοολικής ζύ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ωσης ακολουθεί η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ηλογαλακτική ζύ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ωση</w:t>
      </w:r>
      <w:r>
        <w:rPr>
          <w:rFonts w:ascii="Calibri" w:eastAsia="Calibri" w:hAnsi="Calibri" w:cs="Calibri"/>
          <w:sz w:val="20"/>
          <w:szCs w:val="20"/>
        </w:rPr>
        <w:t xml:space="preserve"> .</w:t>
      </w:r>
    </w:p>
    <w:p w14:paraId="7CB5E263" w14:textId="77777777" w:rsidR="003F08C4" w:rsidRDefault="003F08C4">
      <w:pPr>
        <w:spacing w:line="110" w:lineRule="exact"/>
        <w:rPr>
          <w:sz w:val="24"/>
          <w:szCs w:val="24"/>
        </w:rPr>
      </w:pPr>
    </w:p>
    <w:p w14:paraId="68BADF88" w14:textId="77777777" w:rsidR="003F08C4" w:rsidRDefault="00000000">
      <w:pPr>
        <w:spacing w:line="263" w:lineRule="auto"/>
        <w:ind w:left="360" w:right="4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Παλαίωση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Για</w:t>
      </w:r>
      <w:r>
        <w:rPr>
          <w:rFonts w:ascii="Calibri" w:eastAsia="Calibri" w:hAnsi="Calibri" w:cs="Calibri"/>
          <w:sz w:val="20"/>
          <w:szCs w:val="20"/>
        </w:rPr>
        <w:t xml:space="preserve"> 12 μ</w:t>
      </w:r>
      <w:r>
        <w:rPr>
          <w:rFonts w:ascii="Arial" w:eastAsia="Arial" w:hAnsi="Arial" w:cs="Arial"/>
          <w:sz w:val="20"/>
          <w:szCs w:val="20"/>
        </w:rPr>
        <w:t>ήνες σε</w:t>
      </w:r>
      <w:r>
        <w:rPr>
          <w:rFonts w:ascii="Calibri" w:eastAsia="Calibri" w:hAnsi="Calibri" w:cs="Calibri"/>
          <w:sz w:val="20"/>
          <w:szCs w:val="20"/>
        </w:rPr>
        <w:t xml:space="preserve"> 1/3</w:t>
      </w:r>
      <w:r>
        <w:rPr>
          <w:rFonts w:ascii="Arial" w:eastAsia="Arial" w:hAnsi="Arial" w:cs="Arial"/>
          <w:sz w:val="20"/>
          <w:szCs w:val="20"/>
        </w:rPr>
        <w:t xml:space="preserve"> νέα γαλλικά δρύινα βαρέλια αποκλειστικά από το δάσος</w:t>
      </w:r>
      <w:r>
        <w:rPr>
          <w:rFonts w:ascii="Calibri" w:eastAsia="Calibri" w:hAnsi="Calibri" w:cs="Calibri"/>
          <w:sz w:val="20"/>
          <w:szCs w:val="20"/>
        </w:rPr>
        <w:t xml:space="preserve"> Bertrange</w:t>
      </w:r>
      <w:r>
        <w:rPr>
          <w:rFonts w:ascii="Arial" w:eastAsia="Arial" w:hAnsi="Arial" w:cs="Arial"/>
          <w:sz w:val="20"/>
          <w:szCs w:val="20"/>
        </w:rPr>
        <w:t xml:space="preserve"> και ακό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α τουλάχιστον</w:t>
      </w:r>
      <w:r>
        <w:rPr>
          <w:rFonts w:ascii="Calibri" w:eastAsia="Calibri" w:hAnsi="Calibri" w:cs="Calibri"/>
          <w:sz w:val="20"/>
          <w:szCs w:val="20"/>
        </w:rPr>
        <w:t xml:space="preserve"> 6 μ</w:t>
      </w:r>
      <w:r>
        <w:rPr>
          <w:rFonts w:ascii="Arial" w:eastAsia="Arial" w:hAnsi="Arial" w:cs="Arial"/>
          <w:sz w:val="20"/>
          <w:szCs w:val="20"/>
        </w:rPr>
        <w:t>ήνες στη φιάλη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41E5014" w14:textId="77777777" w:rsidR="003F08C4" w:rsidRDefault="003F08C4">
      <w:pPr>
        <w:spacing w:line="94" w:lineRule="exact"/>
        <w:rPr>
          <w:sz w:val="24"/>
          <w:szCs w:val="24"/>
        </w:rPr>
      </w:pPr>
    </w:p>
    <w:p w14:paraId="79F2E9C7" w14:textId="77777777" w:rsidR="003F08C4" w:rsidRDefault="00000000">
      <w:pPr>
        <w:spacing w:line="259" w:lineRule="auto"/>
        <w:ind w:left="360" w:right="4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Δυνατότητα παλαίωσης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:</w:t>
      </w:r>
      <w:r>
        <w:rPr>
          <w:rFonts w:ascii="Arial" w:eastAsia="Arial" w:hAnsi="Arial" w:cs="Arial"/>
          <w:sz w:val="20"/>
          <w:szCs w:val="20"/>
        </w:rPr>
        <w:t xml:space="preserve"> Πιστεύου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ε ότι δεν υπάρχει όριο παλαίωσης για τα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«Old vines».</w:t>
      </w:r>
      <w:r>
        <w:rPr>
          <w:rFonts w:ascii="Arial" w:eastAsia="Arial" w:hAnsi="Arial" w:cs="Arial"/>
          <w:sz w:val="20"/>
          <w:szCs w:val="20"/>
        </w:rPr>
        <w:t xml:space="preserve"> Κάτω από καλές συνθήκες παλαίωσης θα συνεχίζει να εξελίσσεται προς ένα πιο βελούδινο και πολύπλοκο χαρακτήρα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6FF6150" w14:textId="77777777" w:rsidR="003F08C4" w:rsidRDefault="003F08C4">
      <w:pPr>
        <w:spacing w:line="222" w:lineRule="exact"/>
        <w:rPr>
          <w:sz w:val="24"/>
          <w:szCs w:val="24"/>
        </w:rPr>
      </w:pPr>
    </w:p>
    <w:p w14:paraId="3E453B2A" w14:textId="77777777" w:rsidR="003F08C4" w:rsidRDefault="00000000">
      <w:pPr>
        <w:spacing w:line="245" w:lineRule="auto"/>
        <w:ind w:left="360" w:right="4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Οργανοληπτικά χαρακτηριστικά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Το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«Old vines»</w:t>
      </w:r>
      <w:r>
        <w:rPr>
          <w:rFonts w:ascii="Arial" w:eastAsia="Arial" w:hAnsi="Arial" w:cs="Arial"/>
          <w:sz w:val="20"/>
          <w:szCs w:val="20"/>
        </w:rPr>
        <w:t xml:space="preserve"> είναι αποτέλεσ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α Αγιωργίτικου από επιλεγ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ένα α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πέλια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εγάλης ηλικίας από δύο συγκεκρι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ένες περιοχές της Νε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έας και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ακριάς εκχύλισης σε σχετικά χα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ηλές θερ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οκρασίες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Ο ερυθρός οίνος που προκύπτει χαρακτηρίζεται από βαθύ ερυθρό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ιώδες χρώ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α και αρώ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ατα βύσσινου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ροδιού και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αύρου τσαγιού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Στο στό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α έχει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εγάλη συ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πύκνωση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ε πλούσιες βελούδινες ταννίνες και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ακριά επίγευση γλυκού του κουταλιού κεράσι</w:t>
      </w:r>
      <w:r>
        <w:rPr>
          <w:rFonts w:ascii="Calibri" w:eastAsia="Calibri" w:hAnsi="Calibri" w:cs="Calibri"/>
          <w:sz w:val="20"/>
          <w:szCs w:val="20"/>
        </w:rPr>
        <w:t>, μ</w:t>
      </w:r>
      <w:r>
        <w:rPr>
          <w:rFonts w:ascii="Arial" w:eastAsia="Arial" w:hAnsi="Arial" w:cs="Arial"/>
          <w:sz w:val="20"/>
          <w:szCs w:val="20"/>
        </w:rPr>
        <w:t>παχαρικών και κόκκων καφέ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0FB92E7" w14:textId="77777777" w:rsidR="003F08C4" w:rsidRDefault="003F08C4">
      <w:pPr>
        <w:spacing w:line="2" w:lineRule="exact"/>
        <w:rPr>
          <w:sz w:val="24"/>
          <w:szCs w:val="24"/>
        </w:rPr>
      </w:pPr>
    </w:p>
    <w:p w14:paraId="4E3F56D3" w14:textId="77777777" w:rsidR="003F08C4" w:rsidRDefault="00000000">
      <w:pPr>
        <w:ind w:left="360" w:right="5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Συνοδεύεται απαραίτητα από φαγητά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ε εξίσου πλούσιες γεύσεις όπως ψητά λιπαρά κρέατα στη σχάρα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αγριογούρουνο στιφάδο και τυριά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ε έντονη πικάντικη γεύση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Αναδεικνύεται καλύτερα γύρω στους</w:t>
      </w:r>
      <w:r>
        <w:rPr>
          <w:rFonts w:ascii="Calibri" w:eastAsia="Calibri" w:hAnsi="Calibri" w:cs="Calibri"/>
          <w:sz w:val="20"/>
          <w:szCs w:val="20"/>
        </w:rPr>
        <w:t xml:space="preserve"> 16-18</w:t>
      </w:r>
      <w:r>
        <w:rPr>
          <w:rFonts w:ascii="Arial" w:eastAsia="Arial" w:hAnsi="Arial" w:cs="Arial"/>
          <w:sz w:val="20"/>
          <w:szCs w:val="20"/>
        </w:rPr>
        <w:t xml:space="preserve"> βαθ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ούς Κελσίου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EF2AB40" w14:textId="77777777" w:rsidR="003F08C4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57FAD3C" wp14:editId="1E25C7A4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1651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7499pt" to="13pt,-0.7499pt" o:allowincell="f" strokecolor="#000000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A68A72F" wp14:editId="0BE2904B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1651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5.2pt" to="13pt,15.2pt" o:allowincell="f" strokecolor="#000000" strokeweight="1pt"/>
            </w:pict>
          </mc:Fallback>
        </mc:AlternateContent>
      </w:r>
    </w:p>
    <w:sectPr w:rsidR="003F08C4">
      <w:pgSz w:w="11920" w:h="16840"/>
      <w:pgMar w:top="1335" w:right="1000" w:bottom="370" w:left="940" w:header="0" w:footer="0" w:gutter="0"/>
      <w:cols w:space="720" w:equalWidth="0">
        <w:col w:w="9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400001FF" w:csb1="FFFF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8C4"/>
    <w:rsid w:val="003F08C4"/>
    <w:rsid w:val="0082423C"/>
    <w:rsid w:val="00AE4AFF"/>
    <w:rsid w:val="00BA5AEC"/>
    <w:rsid w:val="00E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646C2F"/>
  <w15:docId w15:val="{7CE377E3-2D8A-4640-85F1-B7BE87BA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Nikolaos Bekertzis</cp:lastModifiedBy>
  <cp:revision>4</cp:revision>
  <dcterms:created xsi:type="dcterms:W3CDTF">2024-04-01T00:04:00Z</dcterms:created>
  <dcterms:modified xsi:type="dcterms:W3CDTF">2024-04-24T21:36:00Z</dcterms:modified>
</cp:coreProperties>
</file>